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DA" w:rsidRPr="00E53955" w:rsidRDefault="00E53955" w:rsidP="00E53955">
      <w:pPr>
        <w:rPr>
          <w:rFonts w:ascii="Arial Narrow" w:hAnsi="Arial Narrow"/>
          <w:b/>
          <w:u w:val="single"/>
        </w:rPr>
      </w:pPr>
      <w:r w:rsidRPr="00E53955">
        <w:rPr>
          <w:rFonts w:ascii="Arial Narrow" w:hAnsi="Arial Narrow"/>
          <w:b/>
          <w:u w:val="single"/>
        </w:rPr>
        <w:t>DBS Application Information</w:t>
      </w:r>
      <w:r>
        <w:rPr>
          <w:rFonts w:ascii="Arial Narrow" w:hAnsi="Arial Narrow"/>
          <w:b/>
          <w:u w:val="single"/>
        </w:rPr>
        <w:t xml:space="preserve"> for Parish Safeguarding Representatives</w:t>
      </w:r>
    </w:p>
    <w:p w:rsidR="00E53955" w:rsidRDefault="00E53955" w:rsidP="00E53955">
      <w:pPr>
        <w:rPr>
          <w:rFonts w:ascii="Arial Narrow" w:hAnsi="Arial Narrow"/>
        </w:rPr>
      </w:pP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53955" w:rsidRDefault="0041698C" w:rsidP="00E53955">
      <w:pPr>
        <w:rPr>
          <w:rFonts w:ascii="Arial Narrow" w:hAnsi="Arial Narrow"/>
        </w:rPr>
      </w:pPr>
      <w:r>
        <w:rPr>
          <w:rFonts w:ascii="Arial Narrow" w:hAnsi="Arial Narrow"/>
        </w:rPr>
        <w:t>All forms are mandatory in the diocese</w:t>
      </w:r>
      <w:r w:rsidR="00E53955">
        <w:rPr>
          <w:rFonts w:ascii="Arial Narrow" w:hAnsi="Arial Narrow"/>
        </w:rPr>
        <w:t xml:space="preserve"> except for the online update service form. This service </w:t>
      </w:r>
      <w:proofErr w:type="gramStart"/>
      <w:r w:rsidR="00E53955">
        <w:rPr>
          <w:rFonts w:ascii="Arial Narrow" w:hAnsi="Arial Narrow"/>
        </w:rPr>
        <w:t>is offered</w:t>
      </w:r>
      <w:proofErr w:type="gramEnd"/>
      <w:r w:rsidR="00E53955">
        <w:rPr>
          <w:rFonts w:ascii="Arial Narrow" w:hAnsi="Arial Narrow"/>
        </w:rPr>
        <w:t xml:space="preserve"> by the government free of charge to all volunteers and minimises the application process at time of renew</w:t>
      </w:r>
      <w:r w:rsidR="00C07BDA">
        <w:rPr>
          <w:rFonts w:ascii="Arial Narrow" w:hAnsi="Arial Narrow"/>
        </w:rPr>
        <w:t>al along with other benefits, this</w:t>
      </w:r>
      <w:r w:rsidR="00E53955">
        <w:rPr>
          <w:rFonts w:ascii="Arial Narrow" w:hAnsi="Arial Narrow"/>
        </w:rPr>
        <w:t xml:space="preserve"> is something we encourage all volunteers to join. </w:t>
      </w:r>
    </w:p>
    <w:p w:rsidR="00E6517C" w:rsidRDefault="00E6517C" w:rsidP="00E53955">
      <w:pPr>
        <w:rPr>
          <w:rFonts w:ascii="Arial Narrow" w:hAnsi="Arial Narrow"/>
        </w:rPr>
      </w:pPr>
    </w:p>
    <w:p w:rsidR="00E53955" w:rsidRDefault="00E53955" w:rsidP="00E53955">
      <w:pPr>
        <w:rPr>
          <w:rFonts w:ascii="Arial Narrow" w:hAnsi="Arial Narrow"/>
        </w:rPr>
      </w:pPr>
    </w:p>
    <w:p w:rsidR="00E53955" w:rsidRDefault="00E53955" w:rsidP="00E53955">
      <w:pPr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NEW VOLUNTEERS - 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Application form (lilac form or a link for online application form obtained from Antoinette Martin</w:t>
      </w:r>
      <w:r w:rsidR="00C07BDA">
        <w:rPr>
          <w:rFonts w:ascii="Arial Narrow" w:hAnsi="Arial Narrow"/>
        </w:rPr>
        <w:t>, DBS Administrator email antoinettemartin@dioceseofbrentwood.org</w:t>
      </w:r>
      <w:r>
        <w:rPr>
          <w:rFonts w:ascii="Arial Narrow" w:hAnsi="Arial Narrow"/>
        </w:rPr>
        <w:t>)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DBS1 Volunteer Registration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DBS3a (or 3b for non-UK applicants)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DBS4 Safeguarding Self-Declaration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DBS17 Applicant Consent for DBS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Online update service (optional)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Guidance notes for DBS3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Guidance notes for DBS4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Privacy notice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ID verification</w:t>
      </w:r>
      <w:r w:rsidR="00C07BDA">
        <w:rPr>
          <w:rFonts w:ascii="Arial Narrow" w:hAnsi="Arial Narrow"/>
        </w:rPr>
        <w:t xml:space="preserve"> process done by parish</w:t>
      </w:r>
      <w:r w:rsidR="00E6517C">
        <w:rPr>
          <w:rFonts w:ascii="Arial Narrow" w:hAnsi="Arial Narrow"/>
        </w:rPr>
        <w:t xml:space="preserve"> safeguarding</w:t>
      </w:r>
      <w:r w:rsidR="00C07BDA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>ep</w:t>
      </w:r>
      <w:r w:rsidR="00C07BDA">
        <w:rPr>
          <w:rFonts w:ascii="Arial Narrow" w:hAnsi="Arial Narrow"/>
        </w:rPr>
        <w:t>resentative</w:t>
      </w:r>
      <w:r w:rsidR="00E6517C">
        <w:rPr>
          <w:rFonts w:ascii="Arial Narrow" w:hAnsi="Arial Narrow"/>
        </w:rPr>
        <w:t xml:space="preserve"> or Antoinette.</w:t>
      </w:r>
    </w:p>
    <w:p w:rsidR="00E6517C" w:rsidRDefault="00E6517C" w:rsidP="00E53955">
      <w:pPr>
        <w:rPr>
          <w:rFonts w:ascii="Arial Narrow" w:hAnsi="Arial Narrow"/>
        </w:rPr>
      </w:pPr>
    </w:p>
    <w:p w:rsidR="00E53955" w:rsidRDefault="00E53955" w:rsidP="00E53955">
      <w:pPr>
        <w:rPr>
          <w:rFonts w:ascii="Arial Narrow" w:hAnsi="Arial Narrow"/>
        </w:rPr>
      </w:pPr>
    </w:p>
    <w:p w:rsidR="00E53955" w:rsidRDefault="00E53955" w:rsidP="00E53955">
      <w:pPr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RENEWAL FOR EXISTING VOLUNTEERS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Application form (lilac form or a link for online application form obtained from Antoinette)</w:t>
      </w:r>
    </w:p>
    <w:p w:rsidR="00E53955" w:rsidRDefault="0041698C" w:rsidP="00E53955">
      <w:pPr>
        <w:rPr>
          <w:rFonts w:ascii="Arial Narrow" w:hAnsi="Arial Narrow"/>
        </w:rPr>
      </w:pPr>
      <w:r>
        <w:rPr>
          <w:rFonts w:ascii="Arial Narrow" w:hAnsi="Arial Narrow"/>
        </w:rPr>
        <w:t>DBS3a</w:t>
      </w:r>
      <w:r w:rsidR="00E53955">
        <w:rPr>
          <w:rFonts w:ascii="Arial Narrow" w:hAnsi="Arial Narrow"/>
        </w:rPr>
        <w:t xml:space="preserve"> ID Verification (or 3b for non-UK applicants)</w:t>
      </w:r>
    </w:p>
    <w:p w:rsidR="00E53955" w:rsidRDefault="00E6517C" w:rsidP="00E5395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DBS4 </w:t>
      </w:r>
      <w:r w:rsidR="00E53955">
        <w:rPr>
          <w:rFonts w:ascii="Arial Narrow" w:hAnsi="Arial Narrow"/>
        </w:rPr>
        <w:t>Safeguarding Self-Declaration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DBS17 Applicant Consent for DBS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Guidance notes for DBS3 ID Verification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Guidance notes for DBS4 Safeguarding Self Declaration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Privacy notice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Online update service (optional)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ID verific</w:t>
      </w:r>
      <w:r w:rsidR="00C07BDA">
        <w:rPr>
          <w:rFonts w:ascii="Arial Narrow" w:hAnsi="Arial Narrow"/>
        </w:rPr>
        <w:t xml:space="preserve">ation process </w:t>
      </w:r>
      <w:proofErr w:type="gramStart"/>
      <w:r w:rsidR="00761974">
        <w:rPr>
          <w:rFonts w:ascii="Arial Narrow" w:hAnsi="Arial Narrow"/>
        </w:rPr>
        <w:t xml:space="preserve">is </w:t>
      </w:r>
      <w:r w:rsidR="00C07BDA">
        <w:rPr>
          <w:rFonts w:ascii="Arial Narrow" w:hAnsi="Arial Narrow"/>
        </w:rPr>
        <w:t>done</w:t>
      </w:r>
      <w:proofErr w:type="gramEnd"/>
      <w:r w:rsidR="00C07BDA">
        <w:rPr>
          <w:rFonts w:ascii="Arial Narrow" w:hAnsi="Arial Narrow"/>
        </w:rPr>
        <w:t xml:space="preserve"> by</w:t>
      </w:r>
      <w:r w:rsidR="00761974">
        <w:rPr>
          <w:rFonts w:ascii="Arial Narrow" w:hAnsi="Arial Narrow"/>
        </w:rPr>
        <w:t xml:space="preserve"> the</w:t>
      </w:r>
      <w:r w:rsidR="00C07BDA">
        <w:rPr>
          <w:rFonts w:ascii="Arial Narrow" w:hAnsi="Arial Narrow"/>
        </w:rPr>
        <w:t xml:space="preserve"> parish safeguarding representative in-person or </w:t>
      </w:r>
      <w:r w:rsidR="00761974">
        <w:rPr>
          <w:rFonts w:ascii="Arial Narrow" w:hAnsi="Arial Narrow"/>
        </w:rPr>
        <w:t xml:space="preserve">with </w:t>
      </w:r>
      <w:r w:rsidR="00C07BDA">
        <w:rPr>
          <w:rFonts w:ascii="Arial Narrow" w:hAnsi="Arial Narrow"/>
        </w:rPr>
        <w:t>Antoinette</w:t>
      </w:r>
      <w:r>
        <w:rPr>
          <w:rFonts w:ascii="Arial Narrow" w:hAnsi="Arial Narrow"/>
        </w:rPr>
        <w:t xml:space="preserve"> over zoom video call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Referenc</w:t>
      </w:r>
      <w:r w:rsidR="00C07BDA">
        <w:rPr>
          <w:rFonts w:ascii="Arial Narrow" w:hAnsi="Arial Narrow"/>
        </w:rPr>
        <w:t>es are not needed unless the parish safeguarding representative</w:t>
      </w:r>
      <w:r>
        <w:rPr>
          <w:rFonts w:ascii="Arial Narrow" w:hAnsi="Arial Narrow"/>
        </w:rPr>
        <w:t xml:space="preserve"> can</w:t>
      </w:r>
      <w:r w:rsidR="00761974">
        <w:rPr>
          <w:rFonts w:ascii="Arial Narrow" w:hAnsi="Arial Narrow"/>
        </w:rPr>
        <w:t xml:space="preserve">not source original copies these </w:t>
      </w:r>
      <w:r>
        <w:rPr>
          <w:rFonts w:ascii="Arial Narrow" w:hAnsi="Arial Narrow"/>
        </w:rPr>
        <w:t>should be stored in</w:t>
      </w:r>
      <w:r w:rsidR="00C07BDA">
        <w:rPr>
          <w:rFonts w:ascii="Arial Narrow" w:hAnsi="Arial Narrow"/>
        </w:rPr>
        <w:t xml:space="preserve"> a locked filing cabinet in</w:t>
      </w:r>
      <w:r>
        <w:rPr>
          <w:rFonts w:ascii="Arial Narrow" w:hAnsi="Arial Narrow"/>
        </w:rPr>
        <w:t xml:space="preserve"> the parish office</w:t>
      </w:r>
    </w:p>
    <w:p w:rsidR="00E6517C" w:rsidRDefault="00E6517C" w:rsidP="00E53955">
      <w:pPr>
        <w:rPr>
          <w:rFonts w:ascii="Arial Narrow" w:hAnsi="Arial Narrow"/>
        </w:rPr>
      </w:pPr>
    </w:p>
    <w:p w:rsidR="00E53955" w:rsidRDefault="00E53955" w:rsidP="00E53955">
      <w:pPr>
        <w:rPr>
          <w:rFonts w:ascii="Arial Narrow" w:hAnsi="Arial Narrow"/>
        </w:rPr>
      </w:pPr>
    </w:p>
    <w:p w:rsidR="00E53955" w:rsidRDefault="00E53955" w:rsidP="00E53955">
      <w:pPr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NEW OR RENEWALS USING ONLINE ROUTE 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Applicants first and last name 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Email address 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Role in parish 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State if it is a new or renewal application</w:t>
      </w:r>
    </w:p>
    <w:p w:rsidR="00E53955" w:rsidRDefault="00E53955" w:rsidP="00E53955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*If using th</w:t>
      </w:r>
      <w:r w:rsidR="004668B0">
        <w:rPr>
          <w:rFonts w:ascii="Arial Narrow" w:hAnsi="Arial Narrow"/>
          <w:b/>
          <w:bCs/>
        </w:rPr>
        <w:t xml:space="preserve">is route please contact Antoinette for </w:t>
      </w:r>
      <w:proofErr w:type="spellStart"/>
      <w:proofErr w:type="gramStart"/>
      <w:r w:rsidR="004668B0">
        <w:rPr>
          <w:rFonts w:ascii="Arial Narrow" w:hAnsi="Arial Narrow"/>
          <w:b/>
          <w:bCs/>
        </w:rPr>
        <w:t>a</w:t>
      </w:r>
      <w:proofErr w:type="spellEnd"/>
      <w:proofErr w:type="gramEnd"/>
      <w:r w:rsidR="004668B0">
        <w:rPr>
          <w:rFonts w:ascii="Arial Narrow" w:hAnsi="Arial Narrow"/>
          <w:b/>
          <w:bCs/>
        </w:rPr>
        <w:t xml:space="preserve"> application</w:t>
      </w:r>
      <w:r w:rsidR="00E6517C">
        <w:rPr>
          <w:rFonts w:ascii="Arial Narrow" w:hAnsi="Arial Narrow"/>
          <w:b/>
          <w:bCs/>
        </w:rPr>
        <w:t xml:space="preserve"> table</w:t>
      </w:r>
      <w:r>
        <w:rPr>
          <w:rFonts w:ascii="Arial Narrow" w:hAnsi="Arial Narrow"/>
          <w:b/>
          <w:bCs/>
        </w:rPr>
        <w:t>*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References are not nee</w:t>
      </w:r>
      <w:r w:rsidR="00E6517C">
        <w:rPr>
          <w:rFonts w:ascii="Arial Narrow" w:hAnsi="Arial Narrow"/>
        </w:rPr>
        <w:t xml:space="preserve">ded for renewals unless the </w:t>
      </w:r>
      <w:proofErr w:type="gramStart"/>
      <w:r w:rsidR="00E6517C">
        <w:rPr>
          <w:rFonts w:ascii="Arial Narrow" w:hAnsi="Arial Narrow"/>
        </w:rPr>
        <w:t>parish safeguarding</w:t>
      </w:r>
      <w:proofErr w:type="gramEnd"/>
      <w:r w:rsidR="00E6517C">
        <w:rPr>
          <w:rFonts w:ascii="Arial Narrow" w:hAnsi="Arial Narrow"/>
        </w:rPr>
        <w:t xml:space="preserve"> representative </w:t>
      </w:r>
      <w:r>
        <w:rPr>
          <w:rFonts w:ascii="Arial Narrow" w:hAnsi="Arial Narrow"/>
        </w:rPr>
        <w:t>cannot source original copies which should be stored in</w:t>
      </w:r>
      <w:r w:rsidR="00E6517C">
        <w:rPr>
          <w:rFonts w:ascii="Arial Narrow" w:hAnsi="Arial Narrow"/>
        </w:rPr>
        <w:t xml:space="preserve"> a locked filing cabinet in</w:t>
      </w:r>
      <w:r>
        <w:rPr>
          <w:rFonts w:ascii="Arial Narrow" w:hAnsi="Arial Narrow"/>
        </w:rPr>
        <w:t xml:space="preserve"> the parish office</w:t>
      </w:r>
      <w:r w:rsidR="00E6517C">
        <w:rPr>
          <w:rFonts w:ascii="Arial Narrow" w:hAnsi="Arial Narrow"/>
        </w:rPr>
        <w:t>.</w:t>
      </w:r>
    </w:p>
    <w:p w:rsidR="00E6517C" w:rsidRDefault="00E6517C" w:rsidP="00E53955">
      <w:pPr>
        <w:rPr>
          <w:rFonts w:ascii="Arial Narrow" w:hAnsi="Arial Narrow"/>
        </w:rPr>
      </w:pPr>
    </w:p>
    <w:p w:rsidR="00E53955" w:rsidRDefault="00E53955" w:rsidP="00E53955">
      <w:pPr>
        <w:rPr>
          <w:rFonts w:ascii="Arial Narrow" w:hAnsi="Arial Narrow"/>
        </w:rPr>
      </w:pPr>
    </w:p>
    <w:p w:rsidR="00E53955" w:rsidRDefault="00E53955" w:rsidP="00E53955">
      <w:pPr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TO RENEW THOSE WHO ARE ON THE </w:t>
      </w:r>
      <w:r>
        <w:rPr>
          <w:rFonts w:ascii="Arial Narrow" w:hAnsi="Arial Narrow"/>
          <w:b/>
          <w:bCs/>
          <w:color w:val="FF0000"/>
        </w:rPr>
        <w:t>ONLINE UPDATE SERVICE</w:t>
      </w:r>
      <w:r>
        <w:rPr>
          <w:rFonts w:ascii="Arial Narrow" w:hAnsi="Arial Narrow"/>
          <w:color w:val="FF0000"/>
        </w:rPr>
        <w:t xml:space="preserve"> ALREADY WITHIN THE DIOCESE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DBS4 Safeguarding Self-Declaration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DBS17 Applicant Consent for DBS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Guidance notes for DBS4 Safeguarding Self-Declaration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Privacy notice</w:t>
      </w:r>
    </w:p>
    <w:p w:rsidR="00E53955" w:rsidRDefault="00E53955" w:rsidP="00E53955">
      <w:pPr>
        <w:rPr>
          <w:rFonts w:ascii="Arial Narrow" w:hAnsi="Arial Narrow"/>
        </w:rPr>
      </w:pPr>
    </w:p>
    <w:p w:rsidR="00E53955" w:rsidRDefault="00C07BDA" w:rsidP="00E53955">
      <w:pPr>
        <w:rPr>
          <w:rFonts w:ascii="Arial Narrow" w:hAnsi="Arial Narrow"/>
        </w:rPr>
      </w:pPr>
      <w:r>
        <w:rPr>
          <w:rFonts w:ascii="Arial Narrow" w:hAnsi="Arial Narrow"/>
        </w:rPr>
        <w:t>Antoinette</w:t>
      </w:r>
      <w:r w:rsidR="00E53955">
        <w:rPr>
          <w:rFonts w:ascii="Arial Narrow" w:hAnsi="Arial Narrow"/>
        </w:rPr>
        <w:t xml:space="preserve"> will renew the existing DBS on the</w:t>
      </w:r>
      <w:r w:rsidR="00E6517C">
        <w:rPr>
          <w:rFonts w:ascii="Arial Narrow" w:hAnsi="Arial Narrow"/>
        </w:rPr>
        <w:t xml:space="preserve"> database</w:t>
      </w:r>
      <w:bookmarkStart w:id="0" w:name="_GoBack"/>
      <w:bookmarkEnd w:id="0"/>
      <w:r w:rsidR="00761974">
        <w:rPr>
          <w:rFonts w:ascii="Arial Narrow" w:hAnsi="Arial Narrow"/>
        </w:rPr>
        <w:t xml:space="preserve"> and the same original</w:t>
      </w:r>
      <w:r w:rsidR="00E53955">
        <w:rPr>
          <w:rFonts w:ascii="Arial Narrow" w:hAnsi="Arial Narrow"/>
        </w:rPr>
        <w:t xml:space="preserve"> paper certificate </w:t>
      </w:r>
      <w:proofErr w:type="gramStart"/>
      <w:r w:rsidR="00E53955">
        <w:rPr>
          <w:rFonts w:ascii="Arial Narrow" w:hAnsi="Arial Narrow"/>
        </w:rPr>
        <w:t>therefore</w:t>
      </w:r>
      <w:proofErr w:type="gramEnd"/>
      <w:r w:rsidR="00E53955">
        <w:rPr>
          <w:rFonts w:ascii="Arial Narrow" w:hAnsi="Arial Narrow"/>
        </w:rPr>
        <w:t xml:space="preserve"> no ID verification is needed</w:t>
      </w:r>
    </w:p>
    <w:p w:rsidR="00E53955" w:rsidRDefault="00E53955" w:rsidP="00E53955">
      <w:pPr>
        <w:rPr>
          <w:rFonts w:ascii="Arial Narrow" w:hAnsi="Arial Narrow"/>
        </w:rPr>
      </w:pPr>
    </w:p>
    <w:p w:rsidR="00E53955" w:rsidRDefault="00E53955" w:rsidP="00E53955">
      <w:pPr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FOR </w:t>
      </w:r>
      <w:r>
        <w:rPr>
          <w:rFonts w:ascii="Arial Narrow" w:hAnsi="Arial Narrow"/>
          <w:b/>
          <w:bCs/>
          <w:color w:val="FF0000"/>
        </w:rPr>
        <w:t>EXTERNAL</w:t>
      </w:r>
      <w:r>
        <w:rPr>
          <w:rFonts w:ascii="Arial Narrow" w:hAnsi="Arial Narrow"/>
          <w:color w:val="FF0000"/>
        </w:rPr>
        <w:t xml:space="preserve"> APPLICANTS WHO ARE ALREADY ON THE </w:t>
      </w:r>
      <w:r>
        <w:rPr>
          <w:rFonts w:ascii="Arial Narrow" w:hAnsi="Arial Narrow"/>
          <w:b/>
          <w:bCs/>
          <w:color w:val="FF0000"/>
        </w:rPr>
        <w:t>ONLINE UPDATE SERVICE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Application form (lilac form or a link for online application form obtained from Antoinette)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DBS1</w:t>
      </w:r>
      <w:r w:rsidR="0041698C">
        <w:rPr>
          <w:rFonts w:ascii="Arial Narrow" w:hAnsi="Arial Narrow"/>
        </w:rPr>
        <w:t xml:space="preserve"> Volunteer Registration 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DBS3a </w:t>
      </w:r>
      <w:r w:rsidR="0041698C">
        <w:rPr>
          <w:rFonts w:ascii="Arial Narrow" w:hAnsi="Arial Narrow"/>
        </w:rPr>
        <w:t xml:space="preserve">ID Verification </w:t>
      </w:r>
      <w:r>
        <w:rPr>
          <w:rFonts w:ascii="Arial Narrow" w:hAnsi="Arial Narrow"/>
        </w:rPr>
        <w:t>(or 3b for non-UK applicants)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DBS4</w:t>
      </w:r>
      <w:r w:rsidR="0041698C">
        <w:rPr>
          <w:rFonts w:ascii="Arial Narrow" w:hAnsi="Arial Narrow"/>
        </w:rPr>
        <w:t xml:space="preserve"> Safeguarding Self-Declaration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DBS17</w:t>
      </w:r>
      <w:r w:rsidR="0041698C">
        <w:rPr>
          <w:rFonts w:ascii="Arial Narrow" w:hAnsi="Arial Narrow"/>
        </w:rPr>
        <w:t xml:space="preserve"> Applicant Consent for DBS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Guidance notes for DBS3</w:t>
      </w:r>
      <w:r w:rsidR="0041698C">
        <w:rPr>
          <w:rFonts w:ascii="Arial Narrow" w:hAnsi="Arial Narrow"/>
        </w:rPr>
        <w:t xml:space="preserve"> ID Verification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Guidance notes for DBS4</w:t>
      </w:r>
      <w:r w:rsidR="0041698C">
        <w:rPr>
          <w:rFonts w:ascii="Arial Narrow" w:hAnsi="Arial Narrow"/>
        </w:rPr>
        <w:t xml:space="preserve"> Safeguarding Self-Declaration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Privacy notice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>Proof of DBS certificate</w:t>
      </w:r>
    </w:p>
    <w:p w:rsidR="00E53955" w:rsidRDefault="00E53955" w:rsidP="00E5395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ID verification process </w:t>
      </w:r>
      <w:proofErr w:type="gramStart"/>
      <w:r w:rsidR="0041698C">
        <w:rPr>
          <w:rFonts w:ascii="Arial Narrow" w:hAnsi="Arial Narrow"/>
        </w:rPr>
        <w:t>is done</w:t>
      </w:r>
      <w:proofErr w:type="gramEnd"/>
      <w:r w:rsidR="0041698C">
        <w:rPr>
          <w:rFonts w:ascii="Arial Narrow" w:hAnsi="Arial Narrow"/>
        </w:rPr>
        <w:t xml:space="preserve"> by the parish safeguarding representative in-person</w:t>
      </w:r>
      <w:r>
        <w:rPr>
          <w:rFonts w:ascii="Arial Narrow" w:hAnsi="Arial Narrow"/>
        </w:rPr>
        <w:t xml:space="preserve"> or Antoinette </w:t>
      </w:r>
      <w:r w:rsidR="0041698C">
        <w:rPr>
          <w:rFonts w:ascii="Arial Narrow" w:hAnsi="Arial Narrow"/>
        </w:rPr>
        <w:t xml:space="preserve">Martin </w:t>
      </w:r>
      <w:r>
        <w:rPr>
          <w:rFonts w:ascii="Arial Narrow" w:hAnsi="Arial Narrow"/>
        </w:rPr>
        <w:t>via zoom video call</w:t>
      </w:r>
    </w:p>
    <w:p w:rsidR="0041698C" w:rsidRDefault="0041698C" w:rsidP="00E53955">
      <w:pPr>
        <w:rPr>
          <w:rFonts w:ascii="Arial Narrow" w:hAnsi="Arial Narrow"/>
        </w:rPr>
      </w:pPr>
    </w:p>
    <w:p w:rsidR="00E53955" w:rsidRDefault="0041698C" w:rsidP="00E53955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or</w:t>
      </w:r>
      <w:proofErr w:type="gramEnd"/>
    </w:p>
    <w:p w:rsidR="0041698C" w:rsidRDefault="0041698C" w:rsidP="00E53955">
      <w:pPr>
        <w:rPr>
          <w:rFonts w:ascii="Arial Narrow" w:hAnsi="Arial Narrow"/>
        </w:rPr>
      </w:pPr>
    </w:p>
    <w:p w:rsidR="004668B0" w:rsidRPr="004668B0" w:rsidRDefault="00E53955">
      <w:pPr>
        <w:rPr>
          <w:rFonts w:ascii="Arial Narrow" w:hAnsi="Arial Narrow"/>
        </w:rPr>
      </w:pPr>
      <w:r>
        <w:rPr>
          <w:rFonts w:ascii="Arial Narrow" w:hAnsi="Arial Narrow"/>
        </w:rPr>
        <w:t>The volunteer can apply for a New</w:t>
      </w:r>
      <w:r w:rsidR="0041698C">
        <w:rPr>
          <w:rFonts w:ascii="Arial Narrow" w:hAnsi="Arial Narrow"/>
        </w:rPr>
        <w:t xml:space="preserve"> Volunteers DBS and</w:t>
      </w:r>
      <w:r>
        <w:rPr>
          <w:rFonts w:ascii="Arial Narrow" w:hAnsi="Arial Narrow"/>
        </w:rPr>
        <w:t xml:space="preserve"> receive a separate DBS rather than use the disclo</w:t>
      </w:r>
      <w:r w:rsidR="004668B0">
        <w:rPr>
          <w:rFonts w:ascii="Arial Narrow" w:hAnsi="Arial Narrow"/>
        </w:rPr>
        <w:t>sure number via the external DBS.</w:t>
      </w:r>
    </w:p>
    <w:sectPr w:rsidR="004668B0" w:rsidRPr="004668B0" w:rsidSect="00466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55"/>
    <w:rsid w:val="0041698C"/>
    <w:rsid w:val="004668B0"/>
    <w:rsid w:val="005344A7"/>
    <w:rsid w:val="00761974"/>
    <w:rsid w:val="00C07BDA"/>
    <w:rsid w:val="00E53955"/>
    <w:rsid w:val="00E6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3135"/>
  <w15:chartTrackingRefBased/>
  <w15:docId w15:val="{91D3338B-0B18-40F1-BBA4-D0DB18C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9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7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4668B0"/>
    <w:pPr>
      <w:spacing w:after="0" w:line="240" w:lineRule="auto"/>
    </w:pPr>
    <w:rPr>
      <w:rFonts w:ascii="Calibri" w:eastAsia="PMingLiU" w:hAnsi="Calibri" w:cs="Times New Roman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Brentwood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Peluso</dc:creator>
  <cp:keywords/>
  <dc:description/>
  <cp:lastModifiedBy>Johanna Peluso</cp:lastModifiedBy>
  <cp:revision>2</cp:revision>
  <cp:lastPrinted>2022-05-18T11:41:00Z</cp:lastPrinted>
  <dcterms:created xsi:type="dcterms:W3CDTF">2022-05-18T11:56:00Z</dcterms:created>
  <dcterms:modified xsi:type="dcterms:W3CDTF">2022-05-18T11:56:00Z</dcterms:modified>
</cp:coreProperties>
</file>